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8812" w14:textId="6758DFDF" w:rsidR="00E10F95" w:rsidRPr="00F92524" w:rsidRDefault="00E10F95" w:rsidP="00E10F95">
      <w:pPr>
        <w:rPr>
          <w:rFonts w:ascii="Arial" w:hAnsi="Arial" w:cs="Arial"/>
          <w:b/>
        </w:rPr>
      </w:pPr>
      <w:r w:rsidRPr="00F92524">
        <w:rPr>
          <w:rFonts w:ascii="Arial" w:hAnsi="Arial" w:cs="Arial"/>
          <w:b/>
        </w:rPr>
        <w:t xml:space="preserve">Risk Assessment: </w:t>
      </w:r>
      <w:r w:rsidRPr="00F92524">
        <w:rPr>
          <w:rFonts w:ascii="Arial" w:hAnsi="Arial" w:cs="Arial"/>
          <w:b/>
        </w:rPr>
        <w:tab/>
      </w:r>
      <w:r w:rsidR="0021239F">
        <w:rPr>
          <w:rFonts w:ascii="Arial" w:hAnsi="Arial" w:cs="Arial"/>
          <w:b/>
        </w:rPr>
        <w:t>S</w:t>
      </w:r>
      <w:r w:rsidR="003818BA">
        <w:rPr>
          <w:rFonts w:ascii="Arial" w:hAnsi="Arial" w:cs="Arial"/>
          <w:b/>
        </w:rPr>
        <w:t>LAUGHDEN OPEN BOAT RALLY 2</w:t>
      </w:r>
      <w:r w:rsidR="001101F4">
        <w:rPr>
          <w:rFonts w:ascii="Arial" w:hAnsi="Arial" w:cs="Arial"/>
          <w:b/>
        </w:rPr>
        <w:t>3</w:t>
      </w:r>
      <w:r w:rsidR="001101F4">
        <w:rPr>
          <w:rFonts w:ascii="Arial" w:hAnsi="Arial" w:cs="Arial"/>
          <w:b/>
          <w:vertAlign w:val="superscript"/>
        </w:rPr>
        <w:t>rd</w:t>
      </w:r>
      <w:r w:rsidR="00CA6E03">
        <w:rPr>
          <w:rFonts w:ascii="Arial" w:hAnsi="Arial" w:cs="Arial"/>
          <w:b/>
        </w:rPr>
        <w:t xml:space="preserve"> – 2</w:t>
      </w:r>
      <w:r w:rsidR="001101F4">
        <w:rPr>
          <w:rFonts w:ascii="Arial" w:hAnsi="Arial" w:cs="Arial"/>
          <w:b/>
        </w:rPr>
        <w:t>4</w:t>
      </w:r>
      <w:r w:rsidR="001101F4">
        <w:rPr>
          <w:rFonts w:ascii="Arial" w:hAnsi="Arial" w:cs="Arial"/>
          <w:b/>
          <w:vertAlign w:val="superscript"/>
        </w:rPr>
        <w:t>th</w:t>
      </w:r>
      <w:r w:rsidR="00CA6E03">
        <w:rPr>
          <w:rFonts w:ascii="Arial" w:hAnsi="Arial" w:cs="Arial"/>
          <w:b/>
        </w:rPr>
        <w:t xml:space="preserve"> </w:t>
      </w:r>
      <w:r w:rsidR="001101F4">
        <w:rPr>
          <w:rFonts w:ascii="Arial" w:hAnsi="Arial" w:cs="Arial"/>
          <w:b/>
        </w:rPr>
        <w:t>September 202</w:t>
      </w:r>
      <w:r w:rsidR="00C56AE4">
        <w:rPr>
          <w:rFonts w:ascii="Arial" w:hAnsi="Arial" w:cs="Arial"/>
          <w:b/>
        </w:rPr>
        <w:t>3</w:t>
      </w:r>
    </w:p>
    <w:p w14:paraId="0334F1FC" w14:textId="77777777" w:rsidR="00E10F95" w:rsidRPr="00DA7ECF" w:rsidRDefault="00E10F95" w:rsidP="00E10F95">
      <w:pPr>
        <w:rPr>
          <w:rFonts w:ascii="Arial" w:hAnsi="Arial" w:cs="Arial"/>
          <w:u w:val="single"/>
        </w:rPr>
      </w:pPr>
    </w:p>
    <w:p w14:paraId="25700E3C" w14:textId="77777777" w:rsidR="00E10F95" w:rsidRPr="00DA7ECF" w:rsidRDefault="00E10F95" w:rsidP="00E10F95">
      <w:pPr>
        <w:rPr>
          <w:rFonts w:ascii="Arial" w:hAnsi="Arial" w:cs="Arial"/>
        </w:rPr>
      </w:pPr>
    </w:p>
    <w:p w14:paraId="56DEDF06" w14:textId="00525043" w:rsidR="00E10F95" w:rsidRPr="00DA7ECF" w:rsidRDefault="00E10F95" w:rsidP="00E10F95">
      <w:pPr>
        <w:rPr>
          <w:rFonts w:ascii="Arial" w:hAnsi="Arial" w:cs="Arial"/>
        </w:rPr>
      </w:pPr>
      <w:r w:rsidRPr="00DA7ECF">
        <w:rPr>
          <w:rFonts w:ascii="Arial" w:hAnsi="Arial" w:cs="Arial"/>
        </w:rPr>
        <w:t>Assessors Name:</w:t>
      </w:r>
      <w:r w:rsidRPr="00DA7ECF">
        <w:rPr>
          <w:rFonts w:ascii="Arial" w:hAnsi="Arial" w:cs="Arial"/>
        </w:rPr>
        <w:tab/>
        <w:t>East Coast OGA Sub Committee</w:t>
      </w:r>
      <w:r w:rsidRPr="00DA7ECF">
        <w:rPr>
          <w:rFonts w:ascii="Arial" w:hAnsi="Arial" w:cs="Arial"/>
        </w:rPr>
        <w:tab/>
      </w:r>
      <w:r w:rsidRPr="00DA7ECF">
        <w:rPr>
          <w:rFonts w:ascii="Arial" w:hAnsi="Arial" w:cs="Arial"/>
        </w:rPr>
        <w:tab/>
      </w:r>
      <w:r w:rsidRPr="00DA7ECF">
        <w:rPr>
          <w:rFonts w:ascii="Arial" w:hAnsi="Arial" w:cs="Arial"/>
        </w:rPr>
        <w:tab/>
        <w:t xml:space="preserve">Date: </w:t>
      </w:r>
      <w:r w:rsidR="001101F4">
        <w:rPr>
          <w:rFonts w:ascii="Arial" w:hAnsi="Arial" w:cs="Arial"/>
        </w:rPr>
        <w:t>19</w:t>
      </w:r>
      <w:r w:rsidR="001101F4">
        <w:rPr>
          <w:rFonts w:ascii="Arial" w:hAnsi="Arial" w:cs="Arial"/>
          <w:vertAlign w:val="superscript"/>
        </w:rPr>
        <w:t>th</w:t>
      </w:r>
      <w:r w:rsidR="008F6D6B">
        <w:rPr>
          <w:rFonts w:ascii="Arial" w:hAnsi="Arial" w:cs="Arial"/>
        </w:rPr>
        <w:t xml:space="preserve"> </w:t>
      </w:r>
      <w:r w:rsidR="001101F4">
        <w:rPr>
          <w:rFonts w:ascii="Arial" w:hAnsi="Arial" w:cs="Arial"/>
        </w:rPr>
        <w:t>April 202</w:t>
      </w:r>
      <w:r w:rsidR="00C56AE4">
        <w:rPr>
          <w:rFonts w:ascii="Arial" w:hAnsi="Arial" w:cs="Arial"/>
        </w:rPr>
        <w:t>3</w:t>
      </w:r>
      <w:r w:rsidRPr="00DA7ECF">
        <w:rPr>
          <w:rFonts w:ascii="Arial" w:hAnsi="Arial" w:cs="Arial"/>
        </w:rPr>
        <w:t xml:space="preserve">                                 Persons Affected: Skipper &amp; Crew</w:t>
      </w:r>
    </w:p>
    <w:p w14:paraId="3F1ED11B" w14:textId="77777777" w:rsidR="00BD6DDB" w:rsidRPr="00BA3890" w:rsidRDefault="00BD6DDB">
      <w:pPr>
        <w:rPr>
          <w:rFonts w:ascii="Arial" w:hAnsi="Arial" w:cs="Arial"/>
          <w:sz w:val="22"/>
          <w:szCs w:val="22"/>
        </w:rPr>
      </w:pPr>
    </w:p>
    <w:p w14:paraId="1C48D02D" w14:textId="77777777" w:rsidR="00BD6DDB" w:rsidRPr="00BA3890" w:rsidRDefault="00BD6DDB">
      <w:pPr>
        <w:rPr>
          <w:rFonts w:ascii="Arial" w:hAnsi="Arial" w:cs="Arial"/>
          <w:sz w:val="22"/>
          <w:szCs w:val="22"/>
        </w:rPr>
      </w:pPr>
    </w:p>
    <w:p w14:paraId="3067203F" w14:textId="77777777" w:rsidR="00BD6DDB" w:rsidRPr="00BA3890" w:rsidRDefault="00BD6DDB" w:rsidP="003818BA">
      <w:pPr>
        <w:rPr>
          <w:rFonts w:ascii="Arial" w:hAnsi="Arial" w:cs="Arial"/>
          <w:sz w:val="22"/>
          <w:szCs w:val="22"/>
          <w:u w:val="single"/>
        </w:rPr>
      </w:pPr>
      <w:r w:rsidRPr="00BA3890">
        <w:rPr>
          <w:rFonts w:ascii="Arial" w:hAnsi="Arial" w:cs="Arial"/>
          <w:sz w:val="22"/>
          <w:szCs w:val="22"/>
          <w:u w:val="single"/>
        </w:rPr>
        <w:t>Quantifying Risks</w:t>
      </w:r>
    </w:p>
    <w:p w14:paraId="7F4CD8D0" w14:textId="77777777" w:rsidR="00BD6DDB" w:rsidRPr="00BA3890" w:rsidRDefault="00BD6DDB" w:rsidP="00BD6DDB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4226B227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The risk assessments have been quantified by using the following model:</w:t>
      </w:r>
    </w:p>
    <w:p w14:paraId="618D4F1E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</w:p>
    <w:p w14:paraId="052120A5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The likelihood of an occurrence has been rated from 0 to 5 and then multiplied by the possible severity of the occurrence also on a scale of 0 to 5, giving the risk rating.</w:t>
      </w:r>
    </w:p>
    <w:p w14:paraId="62EE1F40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</w:p>
    <w:p w14:paraId="6431B4C3" w14:textId="77777777" w:rsidR="00404C1A" w:rsidRDefault="00404C1A" w:rsidP="00BD6DDB">
      <w:pPr>
        <w:rPr>
          <w:rFonts w:ascii="Arial" w:hAnsi="Arial" w:cs="Arial"/>
          <w:sz w:val="22"/>
          <w:szCs w:val="22"/>
          <w:u w:val="single"/>
        </w:rPr>
        <w:sectPr w:rsidR="00404C1A" w:rsidSect="005C15D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0" w:footer="0" w:gutter="0"/>
          <w:cols w:space="720"/>
          <w:docGrid w:linePitch="360"/>
        </w:sectPr>
      </w:pPr>
    </w:p>
    <w:p w14:paraId="61F086DD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  <w:u w:val="single"/>
        </w:rPr>
        <w:t>Likelihood</w:t>
      </w:r>
      <w:r w:rsidR="004A57CD">
        <w:rPr>
          <w:rFonts w:ascii="Arial" w:hAnsi="Arial" w:cs="Arial"/>
          <w:sz w:val="22"/>
          <w:szCs w:val="22"/>
          <w:u w:val="single"/>
        </w:rPr>
        <w:t>:</w:t>
      </w:r>
    </w:p>
    <w:p w14:paraId="6372A6F2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</w:p>
    <w:p w14:paraId="407B89E0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0 = Zero to very low</w:t>
      </w:r>
    </w:p>
    <w:p w14:paraId="5E6528CB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1 = Very unlikely</w:t>
      </w:r>
    </w:p>
    <w:p w14:paraId="69DAEC74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2 = Unlikely</w:t>
      </w:r>
    </w:p>
    <w:p w14:paraId="0EAE0FE3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3 = Likely</w:t>
      </w:r>
    </w:p>
    <w:p w14:paraId="46A4209A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4 = Very likely</w:t>
      </w:r>
    </w:p>
    <w:p w14:paraId="21838312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5 = Almost certain</w:t>
      </w:r>
    </w:p>
    <w:p w14:paraId="4D481C2F" w14:textId="77777777" w:rsidR="00BD6DDB" w:rsidRPr="00BA3890" w:rsidRDefault="00BD6DDB" w:rsidP="00BD6DDB">
      <w:pPr>
        <w:rPr>
          <w:rFonts w:ascii="Arial" w:hAnsi="Arial" w:cs="Arial"/>
          <w:sz w:val="22"/>
          <w:szCs w:val="22"/>
          <w:u w:val="single"/>
        </w:rPr>
      </w:pPr>
      <w:r w:rsidRPr="00BA3890">
        <w:rPr>
          <w:rFonts w:ascii="Arial" w:hAnsi="Arial" w:cs="Arial"/>
          <w:sz w:val="22"/>
          <w:szCs w:val="22"/>
          <w:u w:val="single"/>
        </w:rPr>
        <w:t>Consequence</w:t>
      </w:r>
      <w:r w:rsidR="004A57CD">
        <w:rPr>
          <w:rFonts w:ascii="Arial" w:hAnsi="Arial" w:cs="Arial"/>
          <w:sz w:val="22"/>
          <w:szCs w:val="22"/>
          <w:u w:val="single"/>
        </w:rPr>
        <w:t>:</w:t>
      </w:r>
    </w:p>
    <w:p w14:paraId="626E1E53" w14:textId="77777777" w:rsidR="00BD6DDB" w:rsidRPr="00BA3890" w:rsidRDefault="00BD6DDB" w:rsidP="00BD6DDB">
      <w:pPr>
        <w:rPr>
          <w:rFonts w:ascii="Arial" w:hAnsi="Arial" w:cs="Arial"/>
          <w:sz w:val="22"/>
          <w:szCs w:val="22"/>
          <w:u w:val="single"/>
        </w:rPr>
      </w:pPr>
    </w:p>
    <w:p w14:paraId="358E3B88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0 = No injury or illness</w:t>
      </w:r>
    </w:p>
    <w:p w14:paraId="2C8EA108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1 = First aid injury or illness</w:t>
      </w:r>
    </w:p>
    <w:p w14:paraId="76C47476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2 = Minor injury or illness</w:t>
      </w:r>
    </w:p>
    <w:p w14:paraId="69B4DAC9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 xml:space="preserve">3 = </w:t>
      </w:r>
      <w:r w:rsidR="000E7879">
        <w:rPr>
          <w:rFonts w:ascii="Arial" w:hAnsi="Arial" w:cs="Arial"/>
          <w:sz w:val="22"/>
          <w:szCs w:val="22"/>
        </w:rPr>
        <w:t>‘</w:t>
      </w:r>
      <w:r w:rsidRPr="00BA3890">
        <w:rPr>
          <w:rFonts w:ascii="Arial" w:hAnsi="Arial" w:cs="Arial"/>
          <w:sz w:val="22"/>
          <w:szCs w:val="22"/>
        </w:rPr>
        <w:t>3 day</w:t>
      </w:r>
      <w:r w:rsidR="000E7879">
        <w:rPr>
          <w:rFonts w:ascii="Arial" w:hAnsi="Arial" w:cs="Arial"/>
          <w:sz w:val="22"/>
          <w:szCs w:val="22"/>
        </w:rPr>
        <w:t>’</w:t>
      </w:r>
      <w:r w:rsidRPr="00BA3890">
        <w:rPr>
          <w:rFonts w:ascii="Arial" w:hAnsi="Arial" w:cs="Arial"/>
          <w:sz w:val="22"/>
          <w:szCs w:val="22"/>
        </w:rPr>
        <w:t xml:space="preserve"> injury or illness</w:t>
      </w:r>
    </w:p>
    <w:p w14:paraId="5A3A3E0A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4 = Major injury or illness</w:t>
      </w:r>
    </w:p>
    <w:p w14:paraId="076AEA7D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5 = Fatality</w:t>
      </w:r>
    </w:p>
    <w:p w14:paraId="2BB2839F" w14:textId="77777777" w:rsidR="00404C1A" w:rsidRDefault="00404C1A" w:rsidP="00BD6DDB">
      <w:pPr>
        <w:rPr>
          <w:rFonts w:ascii="Arial" w:hAnsi="Arial" w:cs="Arial"/>
          <w:sz w:val="22"/>
          <w:szCs w:val="22"/>
        </w:rPr>
        <w:sectPr w:rsidR="00404C1A" w:rsidSect="00404C1A">
          <w:type w:val="continuous"/>
          <w:pgSz w:w="16838" w:h="11906" w:orient="landscape"/>
          <w:pgMar w:top="720" w:right="720" w:bottom="720" w:left="720" w:header="0" w:footer="0" w:gutter="0"/>
          <w:cols w:num="2" w:space="720"/>
          <w:docGrid w:linePitch="360"/>
        </w:sectPr>
      </w:pPr>
    </w:p>
    <w:p w14:paraId="7A7025CD" w14:textId="77777777" w:rsidR="00BD6DDB" w:rsidRPr="00BA3890" w:rsidRDefault="00BD6DDB" w:rsidP="00BD6DDB">
      <w:pPr>
        <w:rPr>
          <w:rFonts w:ascii="Arial" w:hAnsi="Arial" w:cs="Arial"/>
          <w:sz w:val="22"/>
          <w:szCs w:val="22"/>
        </w:rPr>
      </w:pPr>
    </w:p>
    <w:p w14:paraId="3B672EC5" w14:textId="0DD8246B" w:rsidR="00BD6DDB" w:rsidRDefault="00BD6DDB">
      <w:pPr>
        <w:rPr>
          <w:rFonts w:ascii="Arial" w:hAnsi="Arial" w:cs="Arial"/>
          <w:sz w:val="22"/>
          <w:szCs w:val="22"/>
        </w:rPr>
      </w:pPr>
      <w:r w:rsidRPr="00BA3890">
        <w:rPr>
          <w:rFonts w:ascii="Arial" w:hAnsi="Arial" w:cs="Arial"/>
          <w:sz w:val="22"/>
          <w:szCs w:val="22"/>
        </w:rPr>
        <w:t>The lower the score, the lower the perceived risk.  Ideally, risks should not be above 16 with control methods in place.</w:t>
      </w:r>
    </w:p>
    <w:p w14:paraId="007A1ACE" w14:textId="77777777" w:rsidR="00404C1A" w:rsidRDefault="00404C1A">
      <w:pPr>
        <w:rPr>
          <w:rFonts w:ascii="Arial" w:hAnsi="Arial" w:cs="Arial"/>
          <w:sz w:val="22"/>
          <w:szCs w:val="22"/>
        </w:rPr>
      </w:pPr>
    </w:p>
    <w:p w14:paraId="6762FF24" w14:textId="77777777" w:rsidR="002D6361" w:rsidRDefault="002D6361">
      <w:pPr>
        <w:rPr>
          <w:rFonts w:ascii="Arial" w:hAnsi="Arial" w:cs="Arial"/>
          <w:sz w:val="22"/>
          <w:szCs w:val="22"/>
        </w:rPr>
      </w:pPr>
    </w:p>
    <w:tbl>
      <w:tblPr>
        <w:tblW w:w="14428" w:type="dxa"/>
        <w:tblInd w:w="168" w:type="dxa"/>
        <w:tblLayout w:type="fixed"/>
        <w:tblLook w:val="0000" w:firstRow="0" w:lastRow="0" w:firstColumn="0" w:lastColumn="0" w:noHBand="0" w:noVBand="0"/>
      </w:tblPr>
      <w:tblGrid>
        <w:gridCol w:w="5781"/>
        <w:gridCol w:w="425"/>
        <w:gridCol w:w="425"/>
        <w:gridCol w:w="709"/>
        <w:gridCol w:w="5528"/>
        <w:gridCol w:w="426"/>
        <w:gridCol w:w="567"/>
        <w:gridCol w:w="567"/>
      </w:tblGrid>
      <w:tr w:rsidR="000F5862" w14:paraId="65489908" w14:textId="77777777" w:rsidTr="000978C2"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2EBA8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Significant Hazards Identified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80B2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Uncontrolled Risk Rating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90FF63" w14:textId="1C2E8DBA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Control Measures 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A240D3" w14:textId="06B88F6C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Risk Rating with Controls</w:t>
            </w:r>
          </w:p>
        </w:tc>
      </w:tr>
      <w:tr w:rsidR="000F5862" w14:paraId="7381B9D0" w14:textId="77777777" w:rsidTr="000978C2"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3C244" w14:textId="77777777" w:rsidR="000F5862" w:rsidRDefault="000F5862" w:rsidP="00EF427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075EE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91362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99454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C52EE" w14:textId="77777777" w:rsidR="000F5862" w:rsidRDefault="000F5862" w:rsidP="00EF427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E5623F6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E9AB7" w14:textId="77777777" w:rsidR="000F5862" w:rsidRDefault="000F5862" w:rsidP="00EF4277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22C2E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RR</w:t>
            </w:r>
          </w:p>
        </w:tc>
      </w:tr>
      <w:tr w:rsidR="000F5862" w14:paraId="57C2D747" w14:textId="77777777" w:rsidTr="000978C2"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26303" w14:textId="77777777" w:rsidR="000F5862" w:rsidRPr="000E7879" w:rsidRDefault="000F5862" w:rsidP="00EF42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E7879">
              <w:rPr>
                <w:rFonts w:ascii="Arial" w:hAnsi="Arial" w:cs="Arial"/>
                <w:b/>
                <w:sz w:val="22"/>
                <w:szCs w:val="22"/>
              </w:rPr>
              <w:t>Launching Boat</w:t>
            </w:r>
          </w:p>
          <w:p w14:paraId="065D4D13" w14:textId="5D5C0801" w:rsidR="000F5862" w:rsidRDefault="000F5862" w:rsidP="00EF427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Slippery surface, danger of falling over onto hard surface.</w:t>
            </w:r>
          </w:p>
          <w:p w14:paraId="4462835B" w14:textId="77777777" w:rsidR="000F5862" w:rsidRDefault="000F5862" w:rsidP="00EF427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Bumps and scrapes from badly parked trolleys.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60F68" w14:textId="36882146" w:rsidR="000F5862" w:rsidRDefault="00216DA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9B7FD" w14:textId="094FAEC1" w:rsidR="000F5862" w:rsidRDefault="003D3547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2905" w14:textId="5941F22B" w:rsidR="000F5862" w:rsidRDefault="00216DA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F074C5" w14:textId="77777777" w:rsidR="004D4610" w:rsidRDefault="004D4610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Launching slipway is low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gradient</w:t>
            </w:r>
            <w:proofErr w:type="gramEnd"/>
          </w:p>
          <w:p w14:paraId="5FC7F0B5" w14:textId="15DD32BF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Take care on slippery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surfaces</w:t>
            </w:r>
            <w:proofErr w:type="gramEnd"/>
          </w:p>
          <w:p w14:paraId="146A2C85" w14:textId="45A2CCAB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Wear footwear designed to assist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grip</w:t>
            </w:r>
            <w:proofErr w:type="gramEnd"/>
          </w:p>
          <w:p w14:paraId="1C7741E4" w14:textId="5A411539" w:rsidR="000F5862" w:rsidRDefault="000F5862" w:rsidP="000F586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Park trolley away from </w:t>
            </w:r>
            <w:r w:rsidR="003D3547">
              <w:rPr>
                <w:rFonts w:ascii="Arial" w:hAnsi="Arial" w:cs="Arial"/>
                <w:sz w:val="22"/>
                <w:szCs w:val="22"/>
              </w:rPr>
              <w:t xml:space="preserve">slipway and </w:t>
            </w:r>
            <w:r>
              <w:rPr>
                <w:rFonts w:ascii="Arial" w:hAnsi="Arial" w:cs="Arial"/>
                <w:sz w:val="22"/>
                <w:szCs w:val="22"/>
              </w:rPr>
              <w:t xml:space="preserve">main thoroughfare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6279335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727C0" w14:textId="7EB5DFE4" w:rsidR="000F5862" w:rsidRDefault="003D3547" w:rsidP="00EF4277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CCE63C" w14:textId="1F3B3812" w:rsidR="000F5862" w:rsidRDefault="003D3547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F5862" w14:paraId="68EA930A" w14:textId="77777777" w:rsidTr="000978C2"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E7355" w14:textId="77777777" w:rsidR="000F5862" w:rsidRDefault="000F5862" w:rsidP="00EF42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Capsize</w:t>
            </w:r>
          </w:p>
          <w:p w14:paraId="52DB4A89" w14:textId="77777777" w:rsidR="000F5862" w:rsidRPr="00512733" w:rsidRDefault="000F5862" w:rsidP="00EF427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12733">
              <w:rPr>
                <w:rFonts w:ascii="Arial" w:hAnsi="Arial" w:cs="Arial"/>
                <w:sz w:val="22"/>
                <w:szCs w:val="22"/>
              </w:rPr>
              <w:t>Drowning or hypothermia</w:t>
            </w:r>
          </w:p>
          <w:p w14:paraId="41C74EA0" w14:textId="77777777" w:rsidR="000F5862" w:rsidRPr="00512733" w:rsidRDefault="000F5862" w:rsidP="00EF427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12733">
              <w:rPr>
                <w:rFonts w:ascii="Arial" w:hAnsi="Arial" w:cs="Arial"/>
                <w:sz w:val="22"/>
                <w:szCs w:val="22"/>
              </w:rPr>
              <w:t>Inexperience, inappropriate clothing for time of year / temperature / general conditions</w:t>
            </w:r>
          </w:p>
          <w:p w14:paraId="16201656" w14:textId="77777777" w:rsidR="000F5862" w:rsidRPr="000E7879" w:rsidRDefault="000F5862" w:rsidP="00EF42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512733">
              <w:rPr>
                <w:rFonts w:ascii="Arial" w:hAnsi="Arial" w:cs="Arial"/>
                <w:sz w:val="22"/>
                <w:szCs w:val="22"/>
              </w:rPr>
              <w:t>Lack of buoyancy aids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59C49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97B74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F04D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4C0D8A" w14:textId="3F3C73CA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Appropriate clothing for the time of year / temperature to be worn.</w:t>
            </w:r>
          </w:p>
          <w:p w14:paraId="76B05247" w14:textId="0D32EA32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Buoyancy aids to be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worn</w:t>
            </w:r>
            <w:proofErr w:type="gramEnd"/>
          </w:p>
          <w:p w14:paraId="65516467" w14:textId="14C39FB6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Event cancelled in </w:t>
            </w:r>
            <w:r w:rsidR="004D4610">
              <w:rPr>
                <w:rFonts w:ascii="Arial" w:hAnsi="Arial" w:cs="Arial"/>
                <w:sz w:val="22"/>
                <w:szCs w:val="22"/>
              </w:rPr>
              <w:t>case</w:t>
            </w:r>
            <w:r>
              <w:rPr>
                <w:rFonts w:ascii="Arial" w:hAnsi="Arial" w:cs="Arial"/>
                <w:sz w:val="22"/>
                <w:szCs w:val="22"/>
              </w:rPr>
              <w:t xml:space="preserve"> of bad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weather</w:t>
            </w:r>
            <w:proofErr w:type="gramEnd"/>
          </w:p>
          <w:p w14:paraId="0C7961BD" w14:textId="7CDE50D4" w:rsidR="000F5862" w:rsidRDefault="000F5862" w:rsidP="000F586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Ongoing weather assessment to be carried out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7A735BA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DE89" w14:textId="77777777" w:rsidR="000F5862" w:rsidRDefault="000F5862" w:rsidP="00EF4277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9A0FEE" w14:textId="77777777" w:rsidR="000F5862" w:rsidRDefault="000F5862" w:rsidP="00EF42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5862" w14:paraId="2D89F74A" w14:textId="77777777" w:rsidTr="000978C2"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9B8F" w14:textId="77777777" w:rsidR="000F5862" w:rsidRPr="00BA3890" w:rsidRDefault="000F5862" w:rsidP="00E8499E">
            <w:pPr>
              <w:rPr>
                <w:rFonts w:ascii="Arial" w:hAnsi="Arial" w:cs="Arial"/>
                <w:sz w:val="22"/>
                <w:szCs w:val="22"/>
              </w:rPr>
            </w:pPr>
            <w:r w:rsidRPr="00BA3890">
              <w:rPr>
                <w:rFonts w:ascii="Arial" w:hAnsi="Arial" w:cs="Arial"/>
                <w:b/>
                <w:bCs/>
                <w:sz w:val="22"/>
                <w:szCs w:val="22"/>
              </w:rPr>
              <w:t>Physical Injury or Illness</w:t>
            </w:r>
          </w:p>
          <w:p w14:paraId="0D0D4503" w14:textId="77777777" w:rsidR="000F5862" w:rsidRDefault="003D3547" w:rsidP="00E849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Collision between boats could cause physical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injury</w:t>
            </w:r>
            <w:proofErr w:type="gramEnd"/>
          </w:p>
          <w:p w14:paraId="7CBB7CDC" w14:textId="6A178B4D" w:rsidR="003D3547" w:rsidRPr="00BA3890" w:rsidRDefault="003D3547" w:rsidP="00E849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Existing medical conditions of crew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201CD" w14:textId="78CBC994" w:rsidR="000F5862" w:rsidRPr="00BA3890" w:rsidRDefault="003D3547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BF54F" w14:textId="7271C163" w:rsidR="000F5862" w:rsidRPr="00BA3890" w:rsidRDefault="003D3547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E9764" w14:textId="6968C578" w:rsidR="000F5862" w:rsidRPr="00BA3890" w:rsidRDefault="003D3547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0299F1" w14:textId="0AA41FDA" w:rsidR="000F5862" w:rsidRPr="00BA3890" w:rsidRDefault="00090467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Skipper to have contact details for event leader and to have means of contacting them (VHF or mobile phone) on board</w:t>
            </w:r>
            <w:r w:rsidR="000F5862" w:rsidRPr="00BA389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6D87863" w14:textId="08479490" w:rsidR="000F5862" w:rsidRPr="00BA3890" w:rsidRDefault="000F5862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A3890">
              <w:rPr>
                <w:rFonts w:ascii="Arial" w:hAnsi="Arial" w:cs="Arial"/>
                <w:sz w:val="22"/>
                <w:szCs w:val="22"/>
              </w:rPr>
              <w:lastRenderedPageBreak/>
              <w:t>Crew to be competent and fit, in good health.  Any required medication to be carried on board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3890">
              <w:rPr>
                <w:rFonts w:ascii="Arial" w:hAnsi="Arial" w:cs="Arial"/>
                <w:sz w:val="22"/>
                <w:szCs w:val="22"/>
              </w:rPr>
              <w:t xml:space="preserve">and Skipper to be aware of any potential </w:t>
            </w:r>
            <w:r w:rsidR="004D4610">
              <w:rPr>
                <w:rFonts w:ascii="Arial" w:hAnsi="Arial" w:cs="Arial"/>
                <w:sz w:val="22"/>
                <w:szCs w:val="22"/>
              </w:rPr>
              <w:t xml:space="preserve">health issues </w:t>
            </w:r>
            <w:r w:rsidRPr="00BA3890">
              <w:rPr>
                <w:rFonts w:ascii="Arial" w:hAnsi="Arial" w:cs="Arial"/>
                <w:sz w:val="22"/>
                <w:szCs w:val="22"/>
              </w:rPr>
              <w:t>crew members.</w:t>
            </w:r>
          </w:p>
          <w:p w14:paraId="44AC2A95" w14:textId="61FC9D66" w:rsidR="000F5862" w:rsidRPr="00BA3890" w:rsidRDefault="000F5862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A3890">
              <w:rPr>
                <w:rFonts w:ascii="Arial" w:hAnsi="Arial" w:cs="Arial"/>
                <w:sz w:val="22"/>
                <w:szCs w:val="22"/>
              </w:rPr>
              <w:t xml:space="preserve">Crew to ensure that prescribed medication </w:t>
            </w:r>
            <w:r w:rsidR="00216DA2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BA3890">
              <w:rPr>
                <w:rFonts w:ascii="Arial" w:hAnsi="Arial" w:cs="Arial"/>
                <w:sz w:val="22"/>
                <w:szCs w:val="22"/>
              </w:rPr>
              <w:t>taken 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3890">
              <w:rPr>
                <w:rFonts w:ascii="Arial" w:hAnsi="Arial" w:cs="Arial"/>
                <w:sz w:val="22"/>
                <w:szCs w:val="22"/>
              </w:rPr>
              <w:t xml:space="preserve">board </w:t>
            </w:r>
            <w:r w:rsidR="00216DA2">
              <w:rPr>
                <w:rFonts w:ascii="Arial" w:hAnsi="Arial" w:cs="Arial"/>
                <w:sz w:val="22"/>
                <w:szCs w:val="22"/>
              </w:rPr>
              <w:t>if</w:t>
            </w:r>
            <w:r w:rsidRPr="00BA3890">
              <w:rPr>
                <w:rFonts w:ascii="Arial" w:hAnsi="Arial" w:cs="Arial"/>
                <w:sz w:val="22"/>
                <w:szCs w:val="22"/>
              </w:rPr>
              <w:t xml:space="preserve"> app</w:t>
            </w:r>
            <w:r w:rsidR="00216DA2">
              <w:rPr>
                <w:rFonts w:ascii="Arial" w:hAnsi="Arial" w:cs="Arial"/>
                <w:sz w:val="22"/>
                <w:szCs w:val="22"/>
              </w:rPr>
              <w:t>ropriate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BEA736B" w14:textId="4215AAD7" w:rsidR="000F5862" w:rsidRPr="00BA3890" w:rsidRDefault="004D4610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88D2" w14:textId="253FECD8" w:rsidR="000F5862" w:rsidRPr="00BA3890" w:rsidRDefault="003D3547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3F9591" w14:textId="61DC0884" w:rsidR="000F5862" w:rsidRPr="00BA3890" w:rsidRDefault="003D3547" w:rsidP="00E8499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F5862" w14:paraId="47222A38" w14:textId="77777777" w:rsidTr="000978C2"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99F7" w14:textId="4A49BD49" w:rsidR="000F5862" w:rsidRPr="000E7879" w:rsidRDefault="000F5862" w:rsidP="000F5862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Gear Failure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6887" w14:textId="0E87778F" w:rsidR="000F5862" w:rsidRDefault="003D3547" w:rsidP="000F5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9EE0B" w14:textId="3B6CD599" w:rsidR="000F5862" w:rsidRDefault="003D3547" w:rsidP="000F5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DDE29" w14:textId="32E78E15" w:rsidR="000F5862" w:rsidRDefault="003D3547" w:rsidP="000F5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CB4758" w14:textId="556697B4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Skipper to have contact details for event </w:t>
            </w:r>
            <w:r w:rsidR="00090467">
              <w:rPr>
                <w:rFonts w:ascii="Arial" w:hAnsi="Arial" w:cs="Arial"/>
                <w:sz w:val="22"/>
                <w:szCs w:val="22"/>
              </w:rPr>
              <w:t>leader and to have means of contacting them (VHF or mobile phone) on board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7CD7BB" w14:textId="6ABEBCB5" w:rsidR="000F5862" w:rsidRDefault="000F5862" w:rsidP="000F5862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Skipper to ensure that boat is well maintained and is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seaworthy</w:t>
            </w:r>
            <w:proofErr w:type="gramEnd"/>
          </w:p>
          <w:p w14:paraId="7636168D" w14:textId="325A50D5" w:rsidR="000F5862" w:rsidRDefault="000F5862" w:rsidP="000F586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Event to be cancelled if bad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weather</w:t>
            </w:r>
            <w:proofErr w:type="gramEnd"/>
          </w:p>
          <w:p w14:paraId="140C0E1F" w14:textId="4DDBD67E" w:rsidR="000F5862" w:rsidRDefault="000F5862" w:rsidP="000F586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Anchor and suitable length of warp to be carried by each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boat</w:t>
            </w:r>
            <w:proofErr w:type="gramEnd"/>
          </w:p>
          <w:p w14:paraId="1E3138B5" w14:textId="05C074D2" w:rsidR="000F5862" w:rsidRDefault="000F5862" w:rsidP="000F586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Alternative means of propulsion to be carried in event of rig failure.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5943CE" w14:textId="2620CD58" w:rsidR="000F5862" w:rsidRDefault="003D3547" w:rsidP="000F5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1DB0" w14:textId="4F0D3CBB" w:rsidR="000F5862" w:rsidRDefault="003D3547" w:rsidP="000F5862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FEB956" w14:textId="671D3E64" w:rsidR="000F5862" w:rsidRDefault="003D3547" w:rsidP="000F5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04BA746C" w14:textId="77777777" w:rsidR="002D6361" w:rsidRPr="00BA3890" w:rsidRDefault="002D6361" w:rsidP="00512733">
      <w:pPr>
        <w:rPr>
          <w:rFonts w:ascii="Arial" w:hAnsi="Arial" w:cs="Arial"/>
          <w:sz w:val="22"/>
          <w:szCs w:val="22"/>
        </w:rPr>
      </w:pPr>
    </w:p>
    <w:sectPr w:rsidR="002D6361" w:rsidRPr="00BA3890" w:rsidSect="00404C1A">
      <w:type w:val="continuous"/>
      <w:pgSz w:w="16838" w:h="11906" w:orient="landscape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C5176" w14:textId="77777777" w:rsidR="00C90456" w:rsidRDefault="00C90456">
      <w:r>
        <w:separator/>
      </w:r>
    </w:p>
  </w:endnote>
  <w:endnote w:type="continuationSeparator" w:id="0">
    <w:p w14:paraId="3526AF40" w14:textId="77777777" w:rsidR="00C90456" w:rsidRDefault="00C9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mini">
    <w:altName w:val="Calibri"/>
    <w:charset w:val="00"/>
    <w:family w:val="roman"/>
    <w:pitch w:val="variable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FB3E" w14:textId="77777777" w:rsidR="00CC11BC" w:rsidRDefault="00CC11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80DD1" w14:textId="77777777" w:rsidR="00CC11BC" w:rsidRDefault="00CC11BC">
    <w:pPr>
      <w:pStyle w:val="Footer"/>
    </w:pPr>
  </w:p>
  <w:p w14:paraId="0A96DF60" w14:textId="77777777" w:rsidR="00CC11BC" w:rsidRDefault="00CC11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5C25" w14:textId="77777777" w:rsidR="00CC11BC" w:rsidRDefault="00CC11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2287" w14:textId="77777777" w:rsidR="00C90456" w:rsidRDefault="00C90456">
      <w:r>
        <w:separator/>
      </w:r>
    </w:p>
  </w:footnote>
  <w:footnote w:type="continuationSeparator" w:id="0">
    <w:p w14:paraId="4558FBB4" w14:textId="77777777" w:rsidR="00C90456" w:rsidRDefault="00C90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4E29" w14:textId="77777777" w:rsidR="00CC11BC" w:rsidRDefault="00CC1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6A4" w14:textId="77777777" w:rsidR="00CC11BC" w:rsidRDefault="00CC11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D67788"/>
    <w:multiLevelType w:val="hybridMultilevel"/>
    <w:tmpl w:val="916094D2"/>
    <w:lvl w:ilvl="0" w:tplc="00B6AE3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598615">
    <w:abstractNumId w:val="0"/>
  </w:num>
  <w:num w:numId="2" w16cid:durableId="8535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DDB"/>
    <w:rsid w:val="00001100"/>
    <w:rsid w:val="00090467"/>
    <w:rsid w:val="000978C2"/>
    <w:rsid w:val="000E7879"/>
    <w:rsid w:val="000F2CDA"/>
    <w:rsid w:val="000F5862"/>
    <w:rsid w:val="001101F4"/>
    <w:rsid w:val="00186901"/>
    <w:rsid w:val="001C0AAC"/>
    <w:rsid w:val="001D34DE"/>
    <w:rsid w:val="001F4291"/>
    <w:rsid w:val="0021239F"/>
    <w:rsid w:val="00216DA2"/>
    <w:rsid w:val="00230CBD"/>
    <w:rsid w:val="00232637"/>
    <w:rsid w:val="00264797"/>
    <w:rsid w:val="002D6361"/>
    <w:rsid w:val="00315527"/>
    <w:rsid w:val="00343367"/>
    <w:rsid w:val="00357E6E"/>
    <w:rsid w:val="003818BA"/>
    <w:rsid w:val="0039612A"/>
    <w:rsid w:val="003B790A"/>
    <w:rsid w:val="003C0365"/>
    <w:rsid w:val="003D017C"/>
    <w:rsid w:val="003D3547"/>
    <w:rsid w:val="003D4751"/>
    <w:rsid w:val="003D66E4"/>
    <w:rsid w:val="00404C1A"/>
    <w:rsid w:val="00462F8F"/>
    <w:rsid w:val="00474C9A"/>
    <w:rsid w:val="00486988"/>
    <w:rsid w:val="0048705B"/>
    <w:rsid w:val="00496EB3"/>
    <w:rsid w:val="004A57CD"/>
    <w:rsid w:val="004C02EA"/>
    <w:rsid w:val="004D4610"/>
    <w:rsid w:val="004F4297"/>
    <w:rsid w:val="00512733"/>
    <w:rsid w:val="005C15D0"/>
    <w:rsid w:val="005E7130"/>
    <w:rsid w:val="006B0E0A"/>
    <w:rsid w:val="006C3E6E"/>
    <w:rsid w:val="006F7EA7"/>
    <w:rsid w:val="00731D79"/>
    <w:rsid w:val="00752EC8"/>
    <w:rsid w:val="007B545A"/>
    <w:rsid w:val="007C4E20"/>
    <w:rsid w:val="00813A6F"/>
    <w:rsid w:val="00887441"/>
    <w:rsid w:val="00894FA6"/>
    <w:rsid w:val="008E295B"/>
    <w:rsid w:val="008F6D6B"/>
    <w:rsid w:val="009C1729"/>
    <w:rsid w:val="009E788B"/>
    <w:rsid w:val="00AC5FAA"/>
    <w:rsid w:val="00B05B27"/>
    <w:rsid w:val="00BA3890"/>
    <w:rsid w:val="00BD6DDB"/>
    <w:rsid w:val="00C00413"/>
    <w:rsid w:val="00C5472A"/>
    <w:rsid w:val="00C56AE4"/>
    <w:rsid w:val="00C90456"/>
    <w:rsid w:val="00CA6E03"/>
    <w:rsid w:val="00CB5E59"/>
    <w:rsid w:val="00CB7237"/>
    <w:rsid w:val="00CC11BC"/>
    <w:rsid w:val="00CD06BF"/>
    <w:rsid w:val="00CD462A"/>
    <w:rsid w:val="00D567ED"/>
    <w:rsid w:val="00DA3E10"/>
    <w:rsid w:val="00DC1836"/>
    <w:rsid w:val="00E002C8"/>
    <w:rsid w:val="00E01640"/>
    <w:rsid w:val="00E10F95"/>
    <w:rsid w:val="00E74BC9"/>
    <w:rsid w:val="00E8499E"/>
    <w:rsid w:val="00E92DCB"/>
    <w:rsid w:val="00F30F55"/>
    <w:rsid w:val="00F62C73"/>
    <w:rsid w:val="00FE4A38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863607"/>
  <w15:chartTrackingRefBased/>
  <w15:docId w15:val="{1D4C2320-F814-4B7A-AED4-F8D55746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000000"/>
      <w:sz w:val="24"/>
      <w:lang w:eastAsia="hi-IN" w:bidi="hi-I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Bimini" w:hAnsi="Bimini" w:cs="Bimini"/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720"/>
      </w:tabs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1520"/>
      </w:tabs>
      <w:ind w:left="1520" w:firstLine="0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before="120" w:after="120"/>
      <w:jc w:val="both"/>
    </w:pPr>
    <w:rPr>
      <w:i/>
      <w:color w:val="auto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before="120" w:after="120"/>
      <w:ind w:left="720" w:hanging="720"/>
      <w:jc w:val="both"/>
    </w:pPr>
    <w:rPr>
      <w:color w:val="auto"/>
    </w:rPr>
  </w:style>
  <w:style w:type="paragraph" w:styleId="BodyTextIndent2">
    <w:name w:val="Body Text Indent 2"/>
    <w:basedOn w:val="Normal"/>
    <w:pPr>
      <w:spacing w:before="120" w:after="120"/>
      <w:ind w:left="2295" w:hanging="2295"/>
      <w:jc w:val="both"/>
    </w:pPr>
    <w:rPr>
      <w:color w:val="auto"/>
    </w:rPr>
  </w:style>
  <w:style w:type="paragraph" w:styleId="BodyTextIndent3">
    <w:name w:val="Body Text Indent 3"/>
    <w:basedOn w:val="Normal"/>
    <w:pPr>
      <w:spacing w:before="120" w:after="120"/>
      <w:ind w:left="2160" w:hanging="2160"/>
    </w:pPr>
    <w:rPr>
      <w:color w:val="auto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1D34DE"/>
    <w:pPr>
      <w:ind w:left="720"/>
      <w:contextualSpacing/>
    </w:pPr>
    <w:rPr>
      <w:rFonts w:cs="Mangal"/>
    </w:rPr>
  </w:style>
  <w:style w:type="paragraph" w:customStyle="1" w:styleId="Standard">
    <w:name w:val="Standard"/>
    <w:rsid w:val="000F5862"/>
    <w:pPr>
      <w:suppressAutoHyphens/>
      <w:autoSpaceDN w:val="0"/>
      <w:textAlignment w:val="baseline"/>
    </w:pPr>
    <w:rPr>
      <w:color w:val="000000"/>
      <w:kern w:val="3"/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Hazard Identification Form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Hazard Identification Form</dc:title>
  <dc:subject/>
  <dc:creator>Alan Wilding</dc:creator>
  <cp:keywords/>
  <cp:lastModifiedBy>Clare Thomas</cp:lastModifiedBy>
  <cp:revision>2</cp:revision>
  <cp:lastPrinted>2015-05-18T17:57:00Z</cp:lastPrinted>
  <dcterms:created xsi:type="dcterms:W3CDTF">2023-08-30T17:33:00Z</dcterms:created>
  <dcterms:modified xsi:type="dcterms:W3CDTF">2023-08-30T17:33:00Z</dcterms:modified>
</cp:coreProperties>
</file>